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6ABF1" w14:textId="3EBC9B4F" w:rsidR="00E71881" w:rsidRPr="00E71881" w:rsidRDefault="00E71881">
      <w:pPr>
        <w:rPr>
          <w:b/>
          <w:bCs/>
          <w:sz w:val="32"/>
          <w:szCs w:val="32"/>
        </w:rPr>
      </w:pPr>
      <w:r w:rsidRPr="00E71881">
        <w:rPr>
          <w:b/>
          <w:bCs/>
          <w:sz w:val="32"/>
          <w:szCs w:val="32"/>
        </w:rPr>
        <w:t>VORMERKUNG für eine Städtische Kinderbetreuungseinrichtung Schladming</w:t>
      </w:r>
    </w:p>
    <w:p w14:paraId="268392DF" w14:textId="77777777" w:rsidR="00E71881" w:rsidRPr="00E71881" w:rsidRDefault="00E71881">
      <w:pPr>
        <w:rPr>
          <w:b/>
          <w:bCs/>
          <w:sz w:val="32"/>
          <w:szCs w:val="32"/>
        </w:rPr>
      </w:pPr>
    </w:p>
    <w:p w14:paraId="0C407B17" w14:textId="1D8D0CB4" w:rsidR="00EB7FCF" w:rsidRDefault="00E71881">
      <w:pPr>
        <w:rPr>
          <w:b/>
          <w:bCs/>
          <w:sz w:val="32"/>
          <w:szCs w:val="32"/>
        </w:rPr>
      </w:pPr>
      <w:r w:rsidRPr="00E71881">
        <w:rPr>
          <w:b/>
          <w:bCs/>
          <w:sz w:val="32"/>
          <w:szCs w:val="32"/>
        </w:rPr>
        <w:t xml:space="preserve">Die Vormerkung ihres Kindes muss </w:t>
      </w:r>
      <w:r w:rsidR="00EB7FCF">
        <w:rPr>
          <w:b/>
          <w:bCs/>
          <w:sz w:val="32"/>
          <w:szCs w:val="32"/>
        </w:rPr>
        <w:t>ab dem Kindergartenjahr 2025/2026 verpflichtend</w:t>
      </w:r>
      <w:r w:rsidRPr="00E71881">
        <w:rPr>
          <w:b/>
          <w:bCs/>
          <w:sz w:val="32"/>
          <w:szCs w:val="32"/>
        </w:rPr>
        <w:t xml:space="preserve"> über das Kinderportal </w:t>
      </w:r>
      <w:r w:rsidR="00EB7FCF">
        <w:rPr>
          <w:b/>
          <w:bCs/>
          <w:sz w:val="32"/>
          <w:szCs w:val="32"/>
        </w:rPr>
        <w:t xml:space="preserve">des Amtes der Stmk. Landesregierung </w:t>
      </w:r>
      <w:r w:rsidRPr="00E71881">
        <w:rPr>
          <w:b/>
          <w:bCs/>
          <w:sz w:val="32"/>
          <w:szCs w:val="32"/>
        </w:rPr>
        <w:t>erfolgen</w:t>
      </w:r>
      <w:r w:rsidR="00EB7FCF">
        <w:rPr>
          <w:b/>
          <w:bCs/>
          <w:sz w:val="32"/>
          <w:szCs w:val="32"/>
        </w:rPr>
        <w:t>:</w:t>
      </w:r>
    </w:p>
    <w:p w14:paraId="1CA15B96" w14:textId="48A565D5" w:rsidR="00E71881" w:rsidRPr="00EB7FCF" w:rsidRDefault="00F35F4C">
      <w:pPr>
        <w:rPr>
          <w:b/>
          <w:bCs/>
          <w:sz w:val="32"/>
          <w:szCs w:val="32"/>
        </w:rPr>
      </w:pPr>
      <w:r>
        <w:rPr>
          <w:b/>
          <w:bCs/>
          <w:color w:val="FF0000"/>
          <w:sz w:val="32"/>
          <w:szCs w:val="32"/>
        </w:rPr>
        <w:t>k</w:t>
      </w:r>
      <w:r w:rsidR="00E71881" w:rsidRPr="00E71881">
        <w:rPr>
          <w:b/>
          <w:bCs/>
          <w:color w:val="FF0000"/>
          <w:sz w:val="32"/>
          <w:szCs w:val="32"/>
        </w:rPr>
        <w:t>inderportal.stmk.gv.at</w:t>
      </w:r>
    </w:p>
    <w:p w14:paraId="72E65EB9" w14:textId="219A72C8" w:rsidR="00E71881" w:rsidRPr="00E71881" w:rsidRDefault="00EB7FCF">
      <w:pPr>
        <w:rPr>
          <w:b/>
          <w:bCs/>
          <w:sz w:val="32"/>
          <w:szCs w:val="32"/>
        </w:rPr>
      </w:pPr>
      <w:r>
        <w:rPr>
          <w:b/>
          <w:bCs/>
          <w:sz w:val="32"/>
          <w:szCs w:val="32"/>
        </w:rPr>
        <w:t xml:space="preserve">Der Hauptvormerkzeitraum ist von Jänner bis Februar vor Beginn des Kindergartenjahres. Der genaue Zeitpunkt wird vom Land Stmk. jedes Jahr zeitgerecht bekannt gegeben. </w:t>
      </w:r>
      <w:r w:rsidR="00E71881" w:rsidRPr="00E71881">
        <w:rPr>
          <w:b/>
          <w:bCs/>
          <w:sz w:val="32"/>
          <w:szCs w:val="32"/>
        </w:rPr>
        <w:t>Die Wunscheinrichtung erhält</w:t>
      </w:r>
      <w:r>
        <w:rPr>
          <w:b/>
          <w:bCs/>
          <w:sz w:val="32"/>
          <w:szCs w:val="32"/>
        </w:rPr>
        <w:t>,</w:t>
      </w:r>
      <w:r w:rsidR="00E71881" w:rsidRPr="00E71881">
        <w:rPr>
          <w:b/>
          <w:bCs/>
          <w:sz w:val="32"/>
          <w:szCs w:val="32"/>
        </w:rPr>
        <w:t xml:space="preserve"> </w:t>
      </w:r>
      <w:r>
        <w:rPr>
          <w:b/>
          <w:bCs/>
          <w:sz w:val="32"/>
          <w:szCs w:val="32"/>
        </w:rPr>
        <w:t>sobald sie die Daten eingegeben und versendet haben,</w:t>
      </w:r>
      <w:r w:rsidR="00E71881" w:rsidRPr="00E71881">
        <w:rPr>
          <w:b/>
          <w:bCs/>
          <w:sz w:val="32"/>
          <w:szCs w:val="32"/>
        </w:rPr>
        <w:t xml:space="preserve"> eine E-Mail, dass eine Vormerkung abgegeben </w:t>
      </w:r>
      <w:r>
        <w:rPr>
          <w:b/>
          <w:bCs/>
          <w:sz w:val="32"/>
          <w:szCs w:val="32"/>
        </w:rPr>
        <w:t>wurde.</w:t>
      </w:r>
      <w:r w:rsidR="00E71881" w:rsidRPr="00E71881">
        <w:rPr>
          <w:b/>
          <w:bCs/>
          <w:sz w:val="32"/>
          <w:szCs w:val="32"/>
        </w:rPr>
        <w:t xml:space="preserve"> </w:t>
      </w:r>
      <w:r>
        <w:rPr>
          <w:b/>
          <w:bCs/>
          <w:sz w:val="32"/>
          <w:szCs w:val="32"/>
        </w:rPr>
        <w:t>Im März erhält dann die Kindergarteneinrichtung bzw. der Erhalter die Freigabe vom Land Steiermark um die Vormerkungen zu bearbeiten. Im April ist dann der Status ihres Kindes (angenommen, Warteliste, abgelehnt) abrufbar. Die Stadtgemeinde Schladming wird jedoch im März so rasch als möglich mit den Eltern der vorgemerkten Kinder Kontakt aufnehmen.</w:t>
      </w:r>
    </w:p>
    <w:p w14:paraId="25EE3213" w14:textId="44D551EF" w:rsidR="00E71881" w:rsidRPr="00E71881" w:rsidRDefault="00E71881">
      <w:pPr>
        <w:rPr>
          <w:b/>
          <w:bCs/>
          <w:sz w:val="32"/>
          <w:szCs w:val="32"/>
        </w:rPr>
      </w:pPr>
      <w:r w:rsidRPr="00E71881">
        <w:rPr>
          <w:b/>
          <w:bCs/>
          <w:sz w:val="32"/>
          <w:szCs w:val="32"/>
        </w:rPr>
        <w:t xml:space="preserve">Die </w:t>
      </w:r>
      <w:r w:rsidR="00EB7FCF">
        <w:rPr>
          <w:b/>
          <w:bCs/>
          <w:sz w:val="32"/>
          <w:szCs w:val="32"/>
        </w:rPr>
        <w:t>Aufnahme</w:t>
      </w:r>
      <w:r w:rsidRPr="00E71881">
        <w:rPr>
          <w:b/>
          <w:bCs/>
          <w:sz w:val="32"/>
          <w:szCs w:val="32"/>
        </w:rPr>
        <w:t xml:space="preserve"> der Kinder</w:t>
      </w:r>
      <w:r w:rsidR="00EB7FCF">
        <w:rPr>
          <w:b/>
          <w:bCs/>
          <w:sz w:val="32"/>
          <w:szCs w:val="32"/>
        </w:rPr>
        <w:t xml:space="preserve"> erfolgt</w:t>
      </w:r>
      <w:r w:rsidR="002222FE">
        <w:rPr>
          <w:b/>
          <w:bCs/>
          <w:sz w:val="32"/>
          <w:szCs w:val="32"/>
        </w:rPr>
        <w:t>,</w:t>
      </w:r>
      <w:r w:rsidR="00EB7FCF">
        <w:rPr>
          <w:b/>
          <w:bCs/>
          <w:sz w:val="32"/>
          <w:szCs w:val="32"/>
        </w:rPr>
        <w:t xml:space="preserve"> wie gewohnt gemäß de</w:t>
      </w:r>
      <w:r w:rsidR="002222FE">
        <w:rPr>
          <w:b/>
          <w:bCs/>
          <w:sz w:val="32"/>
          <w:szCs w:val="32"/>
        </w:rPr>
        <w:t>r</w:t>
      </w:r>
      <w:r w:rsidR="00EB7FCF">
        <w:rPr>
          <w:b/>
          <w:bCs/>
          <w:sz w:val="32"/>
          <w:szCs w:val="32"/>
        </w:rPr>
        <w:t xml:space="preserve"> Richtlinien de</w:t>
      </w:r>
      <w:r w:rsidR="002222FE">
        <w:rPr>
          <w:b/>
          <w:bCs/>
          <w:sz w:val="32"/>
          <w:szCs w:val="32"/>
        </w:rPr>
        <w:t>s</w:t>
      </w:r>
      <w:r w:rsidR="00EB7FCF">
        <w:rPr>
          <w:b/>
          <w:bCs/>
          <w:sz w:val="32"/>
          <w:szCs w:val="32"/>
        </w:rPr>
        <w:t xml:space="preserve"> Amtes der Stmk. Landesregierung.</w:t>
      </w:r>
      <w:r w:rsidRPr="00E71881">
        <w:rPr>
          <w:b/>
          <w:bCs/>
          <w:sz w:val="32"/>
          <w:szCs w:val="32"/>
        </w:rPr>
        <w:t xml:space="preserve"> </w:t>
      </w:r>
      <w:r w:rsidR="00EB7FCF">
        <w:rPr>
          <w:b/>
          <w:bCs/>
          <w:sz w:val="32"/>
          <w:szCs w:val="32"/>
        </w:rPr>
        <w:t>Eventuell werden noch Arbeitsbestätigungen nachgefordert. In diesem Fall wird sich die Kinderbetreuungseinrichtung bei Ihnen melden.</w:t>
      </w:r>
    </w:p>
    <w:p w14:paraId="77483B9C" w14:textId="77777777" w:rsidR="00E71881" w:rsidRPr="00E71881" w:rsidRDefault="00E71881">
      <w:pPr>
        <w:rPr>
          <w:b/>
          <w:bCs/>
          <w:sz w:val="32"/>
          <w:szCs w:val="32"/>
        </w:rPr>
      </w:pPr>
    </w:p>
    <w:p w14:paraId="5ADCB94C" w14:textId="2653B675" w:rsidR="00E71881" w:rsidRPr="00E71881" w:rsidRDefault="00E71881">
      <w:pPr>
        <w:rPr>
          <w:b/>
          <w:bCs/>
          <w:sz w:val="32"/>
          <w:szCs w:val="32"/>
        </w:rPr>
      </w:pPr>
      <w:r w:rsidRPr="00E71881">
        <w:rPr>
          <w:b/>
          <w:bCs/>
          <w:sz w:val="32"/>
          <w:szCs w:val="32"/>
        </w:rPr>
        <w:t xml:space="preserve">Für etwaige Fragen stehen Ihnen die Leiter der Städt. Kinderbetreuungseinrichtungen (Kinderkrippe Schladming, Kindergarten Schladming, Kindergarten Rohrmoos und Kindergarten Mandling) oder Frau Schmid im Stadtamt Schladming (03687/22508-414) </w:t>
      </w:r>
      <w:r w:rsidR="002222FE">
        <w:rPr>
          <w:b/>
          <w:bCs/>
          <w:sz w:val="32"/>
          <w:szCs w:val="32"/>
        </w:rPr>
        <w:t xml:space="preserve"> gerne </w:t>
      </w:r>
      <w:r w:rsidRPr="00E71881">
        <w:rPr>
          <w:b/>
          <w:bCs/>
          <w:sz w:val="32"/>
          <w:szCs w:val="32"/>
        </w:rPr>
        <w:t>zur Verfügung.</w:t>
      </w:r>
    </w:p>
    <w:sectPr w:rsidR="00E71881" w:rsidRPr="00E718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881"/>
    <w:rsid w:val="002222FE"/>
    <w:rsid w:val="0045498D"/>
    <w:rsid w:val="0067633E"/>
    <w:rsid w:val="00CE2DE6"/>
    <w:rsid w:val="00E71881"/>
    <w:rsid w:val="00EA4AE6"/>
    <w:rsid w:val="00EB7FCF"/>
    <w:rsid w:val="00F35F4C"/>
    <w:rsid w:val="00F461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89BA9"/>
  <w15:chartTrackingRefBased/>
  <w15:docId w15:val="{4929C54B-D63F-447D-BBF3-B99FAAB3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718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718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7188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7188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7188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7188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7188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7188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7188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7188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7188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7188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7188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7188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7188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7188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7188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71881"/>
    <w:rPr>
      <w:rFonts w:eastAsiaTheme="majorEastAsia" w:cstheme="majorBidi"/>
      <w:color w:val="272727" w:themeColor="text1" w:themeTint="D8"/>
    </w:rPr>
  </w:style>
  <w:style w:type="paragraph" w:styleId="Titel">
    <w:name w:val="Title"/>
    <w:basedOn w:val="Standard"/>
    <w:next w:val="Standard"/>
    <w:link w:val="TitelZchn"/>
    <w:uiPriority w:val="10"/>
    <w:qFormat/>
    <w:rsid w:val="00E718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7188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7188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7188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7188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71881"/>
    <w:rPr>
      <w:i/>
      <w:iCs/>
      <w:color w:val="404040" w:themeColor="text1" w:themeTint="BF"/>
    </w:rPr>
  </w:style>
  <w:style w:type="paragraph" w:styleId="Listenabsatz">
    <w:name w:val="List Paragraph"/>
    <w:basedOn w:val="Standard"/>
    <w:uiPriority w:val="34"/>
    <w:qFormat/>
    <w:rsid w:val="00E71881"/>
    <w:pPr>
      <w:ind w:left="720"/>
      <w:contextualSpacing/>
    </w:pPr>
  </w:style>
  <w:style w:type="character" w:styleId="IntensiveHervorhebung">
    <w:name w:val="Intense Emphasis"/>
    <w:basedOn w:val="Absatz-Standardschriftart"/>
    <w:uiPriority w:val="21"/>
    <w:qFormat/>
    <w:rsid w:val="00E71881"/>
    <w:rPr>
      <w:i/>
      <w:iCs/>
      <w:color w:val="0F4761" w:themeColor="accent1" w:themeShade="BF"/>
    </w:rPr>
  </w:style>
  <w:style w:type="paragraph" w:styleId="IntensivesZitat">
    <w:name w:val="Intense Quote"/>
    <w:basedOn w:val="Standard"/>
    <w:next w:val="Standard"/>
    <w:link w:val="IntensivesZitatZchn"/>
    <w:uiPriority w:val="30"/>
    <w:qFormat/>
    <w:rsid w:val="00E718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71881"/>
    <w:rPr>
      <w:i/>
      <w:iCs/>
      <w:color w:val="0F4761" w:themeColor="accent1" w:themeShade="BF"/>
    </w:rPr>
  </w:style>
  <w:style w:type="character" w:styleId="IntensiverVerweis">
    <w:name w:val="Intense Reference"/>
    <w:basedOn w:val="Absatz-Standardschriftart"/>
    <w:uiPriority w:val="32"/>
    <w:qFormat/>
    <w:rsid w:val="00E718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1207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Schmid</dc:creator>
  <cp:keywords/>
  <dc:description/>
  <cp:lastModifiedBy>Martina Schmid</cp:lastModifiedBy>
  <cp:revision>3</cp:revision>
  <dcterms:created xsi:type="dcterms:W3CDTF">2025-01-29T12:09:00Z</dcterms:created>
  <dcterms:modified xsi:type="dcterms:W3CDTF">2025-01-29T12:19:00Z</dcterms:modified>
</cp:coreProperties>
</file>